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27" w:rsidRPr="00187318" w:rsidRDefault="0016111E" w:rsidP="0016111E">
      <w:pPr>
        <w:jc w:val="center"/>
        <w:rPr>
          <w:rFonts w:ascii="TH SarabunPSK" w:hAnsi="TH SarabunPSK" w:cs="TH SarabunPSK"/>
          <w:sz w:val="28"/>
          <w:cs/>
        </w:rPr>
      </w:pPr>
      <w:r w:rsidRPr="00187318">
        <w:rPr>
          <w:rFonts w:ascii="TH SarabunPSK" w:hAnsi="TH SarabunPSK" w:cs="TH SarabunPSK"/>
          <w:sz w:val="28"/>
          <w:cs/>
        </w:rPr>
        <w:t xml:space="preserve">แบบประเมินการให้ความรู้และวางแผนจำหน่ายผู้ป่วย </w:t>
      </w:r>
      <w:r w:rsidRPr="00187318">
        <w:rPr>
          <w:rFonts w:ascii="TH SarabunPSK" w:hAnsi="TH SarabunPSK" w:cs="TH SarabunPSK"/>
          <w:sz w:val="28"/>
        </w:rPr>
        <w:t xml:space="preserve">Stroke unit </w:t>
      </w:r>
      <w:r w:rsidRPr="00187318">
        <w:rPr>
          <w:rFonts w:ascii="TH SarabunPSK" w:hAnsi="TH SarabunPSK" w:cs="TH SarabunPSK"/>
          <w:sz w:val="28"/>
          <w:cs/>
        </w:rPr>
        <w:t>โรงพยาบาลบ้าน</w:t>
      </w:r>
      <w:proofErr w:type="spellStart"/>
      <w:r w:rsidRPr="00187318">
        <w:rPr>
          <w:rFonts w:ascii="TH SarabunPSK" w:hAnsi="TH SarabunPSK" w:cs="TH SarabunPSK"/>
          <w:sz w:val="28"/>
          <w:cs/>
        </w:rPr>
        <w:t>ผือ</w:t>
      </w:r>
      <w:proofErr w:type="spellEnd"/>
    </w:p>
    <w:tbl>
      <w:tblPr>
        <w:tblStyle w:val="a3"/>
        <w:tblW w:w="10916" w:type="dxa"/>
        <w:tblInd w:w="-176" w:type="dxa"/>
        <w:tblLook w:val="04A0" w:firstRow="1" w:lastRow="0" w:firstColumn="1" w:lastColumn="0" w:noHBand="0" w:noVBand="1"/>
      </w:tblPr>
      <w:tblGrid>
        <w:gridCol w:w="421"/>
        <w:gridCol w:w="3832"/>
        <w:gridCol w:w="993"/>
        <w:gridCol w:w="850"/>
        <w:gridCol w:w="942"/>
        <w:gridCol w:w="759"/>
        <w:gridCol w:w="755"/>
        <w:gridCol w:w="663"/>
        <w:gridCol w:w="722"/>
        <w:gridCol w:w="979"/>
      </w:tblGrid>
      <w:tr w:rsidR="000F0620" w:rsidRPr="00187318" w:rsidTr="002C7760">
        <w:tc>
          <w:tcPr>
            <w:tcW w:w="4253" w:type="dxa"/>
            <w:gridSpan w:val="2"/>
            <w:vMerge w:val="restart"/>
          </w:tcPr>
          <w:p w:rsidR="0016111E" w:rsidRPr="000F0620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6111E" w:rsidRPr="000F0620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  <w:cs/>
              </w:rPr>
              <w:t>เนื้อหาและกิจกรรม</w:t>
            </w:r>
          </w:p>
        </w:tc>
        <w:tc>
          <w:tcPr>
            <w:tcW w:w="993" w:type="dxa"/>
            <w:vMerge w:val="restart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ผู้รับสอน</w:t>
            </w:r>
          </w:p>
        </w:tc>
        <w:tc>
          <w:tcPr>
            <w:tcW w:w="850" w:type="dxa"/>
            <w:vMerge w:val="restart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ผู้สอน</w:t>
            </w:r>
          </w:p>
        </w:tc>
        <w:tc>
          <w:tcPr>
            <w:tcW w:w="942" w:type="dxa"/>
            <w:vMerge w:val="restart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วันที่สอน</w:t>
            </w:r>
          </w:p>
        </w:tc>
        <w:tc>
          <w:tcPr>
            <w:tcW w:w="1514" w:type="dxa"/>
            <w:gridSpan w:val="2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ประเมินครั้งที่ 1</w:t>
            </w:r>
          </w:p>
        </w:tc>
        <w:tc>
          <w:tcPr>
            <w:tcW w:w="1385" w:type="dxa"/>
            <w:gridSpan w:val="2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 xml:space="preserve">ประเมินครั้งที่ </w:t>
            </w:r>
            <w:r w:rsidRPr="0018731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79" w:type="dxa"/>
            <w:vMerge w:val="restart"/>
          </w:tcPr>
          <w:p w:rsidR="0096140F" w:rsidRPr="00187318" w:rsidRDefault="0096140F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ผู้ประเมิน</w:t>
            </w:r>
          </w:p>
        </w:tc>
      </w:tr>
      <w:tr w:rsidR="000F0620" w:rsidRPr="00187318" w:rsidTr="002C7760">
        <w:tc>
          <w:tcPr>
            <w:tcW w:w="4253" w:type="dxa"/>
            <w:gridSpan w:val="2"/>
            <w:vMerge/>
          </w:tcPr>
          <w:p w:rsidR="0016111E" w:rsidRPr="000F0620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:rsidR="0016111E" w:rsidRPr="00187318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:rsidR="0016111E" w:rsidRPr="00187318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  <w:vMerge/>
          </w:tcPr>
          <w:p w:rsidR="0016111E" w:rsidRPr="00187318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gridSpan w:val="2"/>
          </w:tcPr>
          <w:p w:rsidR="0016111E" w:rsidRPr="00187318" w:rsidRDefault="0096140F" w:rsidP="0096140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วันที่................</w:t>
            </w:r>
          </w:p>
        </w:tc>
        <w:tc>
          <w:tcPr>
            <w:tcW w:w="1385" w:type="dxa"/>
            <w:gridSpan w:val="2"/>
          </w:tcPr>
          <w:p w:rsidR="0016111E" w:rsidRPr="00187318" w:rsidRDefault="0016111E" w:rsidP="0096140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วันที่..........</w:t>
            </w:r>
            <w:r w:rsidR="0096140F" w:rsidRPr="00187318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187318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979" w:type="dxa"/>
            <w:vMerge/>
          </w:tcPr>
          <w:p w:rsidR="0016111E" w:rsidRPr="00187318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7760" w:rsidRPr="00187318" w:rsidTr="002C7760">
        <w:tc>
          <w:tcPr>
            <w:tcW w:w="4253" w:type="dxa"/>
            <w:gridSpan w:val="2"/>
            <w:vMerge/>
          </w:tcPr>
          <w:p w:rsidR="0016111E" w:rsidRPr="000F0620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:rsidR="0016111E" w:rsidRPr="00187318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:rsidR="0016111E" w:rsidRPr="00187318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  <w:vMerge/>
          </w:tcPr>
          <w:p w:rsidR="0016111E" w:rsidRPr="00187318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ถูก</w:t>
            </w:r>
          </w:p>
        </w:tc>
        <w:tc>
          <w:tcPr>
            <w:tcW w:w="755" w:type="dxa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ไม่ถูก</w:t>
            </w:r>
          </w:p>
        </w:tc>
        <w:tc>
          <w:tcPr>
            <w:tcW w:w="663" w:type="dxa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ถูก</w:t>
            </w:r>
          </w:p>
        </w:tc>
        <w:tc>
          <w:tcPr>
            <w:tcW w:w="722" w:type="dxa"/>
          </w:tcPr>
          <w:p w:rsidR="0016111E" w:rsidRPr="00187318" w:rsidRDefault="0016111E" w:rsidP="00161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87318">
              <w:rPr>
                <w:rFonts w:ascii="TH SarabunPSK" w:hAnsi="TH SarabunPSK" w:cs="TH SarabunPSK"/>
                <w:sz w:val="28"/>
                <w:cs/>
              </w:rPr>
              <w:t>ไม่ถูก</w:t>
            </w:r>
          </w:p>
        </w:tc>
        <w:tc>
          <w:tcPr>
            <w:tcW w:w="979" w:type="dxa"/>
          </w:tcPr>
          <w:p w:rsidR="0016111E" w:rsidRPr="00187318" w:rsidRDefault="0016111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F0620" w:rsidRPr="00187318" w:rsidTr="002C7760">
        <w:tc>
          <w:tcPr>
            <w:tcW w:w="421" w:type="dxa"/>
            <w:vMerge w:val="restart"/>
          </w:tcPr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96140F" w:rsidRPr="000F0620" w:rsidRDefault="000F0620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>D</w:t>
            </w:r>
          </w:p>
        </w:tc>
        <w:tc>
          <w:tcPr>
            <w:tcW w:w="3832" w:type="dxa"/>
          </w:tcPr>
          <w:p w:rsidR="0096140F" w:rsidRPr="000F0620" w:rsidRDefault="00187318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 xml:space="preserve">Disease: </w:t>
            </w:r>
            <w:r w:rsidRPr="000F0620">
              <w:rPr>
                <w:rFonts w:ascii="TH SarabunPSK" w:hAnsi="TH SarabunPSK" w:cs="TH SarabunPSK"/>
                <w:sz w:val="28"/>
                <w:cs/>
              </w:rPr>
              <w:t>ให้ความรู้เรื่องโรคหลอดเลือดสมอง</w:t>
            </w:r>
          </w:p>
        </w:tc>
        <w:tc>
          <w:tcPr>
            <w:tcW w:w="993" w:type="dxa"/>
          </w:tcPr>
          <w:p w:rsidR="0096140F" w:rsidRPr="00187318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6140F" w:rsidRPr="00187318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:rsidR="0096140F" w:rsidRPr="00187318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</w:tcPr>
          <w:p w:rsidR="0096140F" w:rsidRPr="00187318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5" w:type="dxa"/>
          </w:tcPr>
          <w:p w:rsidR="0096140F" w:rsidRPr="00187318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3" w:type="dxa"/>
          </w:tcPr>
          <w:p w:rsidR="0096140F" w:rsidRPr="00187318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dxa"/>
          </w:tcPr>
          <w:p w:rsidR="0096140F" w:rsidRPr="00187318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9" w:type="dxa"/>
          </w:tcPr>
          <w:p w:rsidR="0096140F" w:rsidRPr="00187318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ความหมายของโรคหลอดเลือดสมอง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 xml:space="preserve">ผล </w:t>
            </w:r>
            <w:r w:rsidR="00187318" w:rsidRPr="000F0620">
              <w:rPr>
                <w:rFonts w:ascii="TH SarabunPSK" w:hAnsi="TH SarabunPSK" w:cs="TH SarabunPSK"/>
                <w:sz w:val="28"/>
              </w:rPr>
              <w:t>CT brain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สาเหตุหรือปัจจัยเสี่ยงของโรค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อาการเตือนของโรคหลอดเลือดสมอง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 w:val="restart"/>
          </w:tcPr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96140F" w:rsidRPr="000F0620" w:rsidRDefault="000F0620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3832" w:type="dxa"/>
          </w:tcPr>
          <w:p w:rsidR="0096140F" w:rsidRPr="000F0620" w:rsidRDefault="00187318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 xml:space="preserve">Treatment: </w:t>
            </w:r>
            <w:r w:rsidRPr="000F0620">
              <w:rPr>
                <w:rFonts w:ascii="TH SarabunPSK" w:hAnsi="TH SarabunPSK" w:cs="TH SarabunPSK"/>
                <w:sz w:val="28"/>
                <w:cs/>
              </w:rPr>
              <w:t>แผนการรักษาต่อเนื่อง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แผนการรักษาที่ได้รับ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การพยากรณ์โรค</w:t>
            </w:r>
            <w:r w:rsidR="000F0620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ภาวะแทรกข้อนที่อาจเกิดขึ้นได้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การรักษาปัจจัยเสี่ยง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 w:val="restart"/>
          </w:tcPr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96140F" w:rsidRPr="000F0620" w:rsidRDefault="000F0620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>M</w:t>
            </w: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 xml:space="preserve">ยาที่สำคัญ คือ </w:t>
            </w:r>
            <w:r w:rsidR="00187318" w:rsidRPr="000F0620">
              <w:rPr>
                <w:rFonts w:ascii="TH SarabunPSK" w:hAnsi="TH SarabunPSK" w:cs="TH SarabunPSK"/>
                <w:sz w:val="28"/>
              </w:rPr>
              <w:t xml:space="preserve">ASA </w:t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กินหลังอาหารทันที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187318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  <w:cs/>
              </w:rPr>
              <w:t>ผลข้างเคียงคือ ระควยเคืองกระเพาะอาหาร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ยาต้านการแข็งตัวของเลือดคือ</w:t>
            </w:r>
            <w:r w:rsidR="000F0620">
              <w:rPr>
                <w:rFonts w:ascii="TH SarabunPSK" w:hAnsi="TH SarabunPSK" w:cs="TH SarabunPSK"/>
                <w:sz w:val="28"/>
              </w:rPr>
              <w:t>………………………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ผลข้างเคียงคือ เลือดออกง่าย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187318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  <w:cs/>
              </w:rPr>
              <w:t>ยาอื่นๆ</w:t>
            </w:r>
            <w:r w:rsidR="000F0620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  <w:r w:rsidR="002C7760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แนะนำการกินยาต่อเนื่องตลอดชีวิต ไม่ขาดยา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 w:val="restart"/>
          </w:tcPr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96140F" w:rsidRPr="000F0620" w:rsidRDefault="000F0620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>E</w:t>
            </w:r>
          </w:p>
        </w:tc>
        <w:tc>
          <w:tcPr>
            <w:tcW w:w="3832" w:type="dxa"/>
          </w:tcPr>
          <w:p w:rsidR="0096140F" w:rsidRPr="000F0620" w:rsidRDefault="00187318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 xml:space="preserve">Environment: </w:t>
            </w:r>
            <w:r w:rsidRPr="000F0620">
              <w:rPr>
                <w:rFonts w:ascii="TH SarabunPSK" w:hAnsi="TH SarabunPSK" w:cs="TH SarabunPSK"/>
                <w:sz w:val="28"/>
                <w:cs/>
              </w:rPr>
              <w:t>จัดสิ่งแวดล้อม/การเข้าถึงบริการ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การจัดที่อยู่อาศัยตามสภาพผู้ป่วย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แหล่งประโยชน์ในชุมชน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 xml:space="preserve">การบริการฉุกเฉิน 1669 / ช่องทางด่วน </w:t>
            </w:r>
            <w:r w:rsidR="00187318" w:rsidRPr="000F0620">
              <w:rPr>
                <w:rFonts w:ascii="TH SarabunPSK" w:hAnsi="TH SarabunPSK" w:cs="TH SarabunPSK"/>
                <w:sz w:val="28"/>
              </w:rPr>
              <w:t>SFT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0F0620" w:rsidRPr="000F0620">
              <w:rPr>
                <w:rFonts w:ascii="TH SarabunPSK" w:hAnsi="TH SarabunPSK" w:cs="TH SarabunPSK"/>
                <w:sz w:val="28"/>
                <w:cs/>
              </w:rPr>
              <w:t>ยาอื่นๆ</w:t>
            </w:r>
            <w:r w:rsidR="000F0620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</w:t>
            </w:r>
            <w:r w:rsidR="007D74B5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 w:val="restart"/>
          </w:tcPr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96140F" w:rsidRPr="000F0620" w:rsidRDefault="000F0620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3832" w:type="dxa"/>
          </w:tcPr>
          <w:p w:rsidR="0096140F" w:rsidRPr="000F0620" w:rsidRDefault="00187318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 xml:space="preserve">Health: </w:t>
            </w:r>
            <w:r w:rsidRPr="000F0620">
              <w:rPr>
                <w:rFonts w:ascii="TH SarabunPSK" w:hAnsi="TH SarabunPSK" w:cs="TH SarabunPSK"/>
                <w:sz w:val="28"/>
                <w:cs/>
              </w:rPr>
              <w:t>ทักษะการดูแลตนเอง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แนะนำให้เลิกบุหรี่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การทำกายภาพบำบัด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การให้อาหารทางสายยาง/การประเมินการกลืน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การดูดเสมหะ/การทำแผล.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187318" w:rsidRPr="000F0620">
              <w:rPr>
                <w:rFonts w:ascii="TH SarabunPSK" w:hAnsi="TH SarabunPSK" w:cs="TH SarabunPSK"/>
                <w:sz w:val="28"/>
                <w:cs/>
              </w:rPr>
              <w:t>การทำความสะอาดร่างกาย/อวัยวะเพศ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0F0620" w:rsidRPr="000F0620">
              <w:rPr>
                <w:rFonts w:ascii="TH SarabunPSK" w:hAnsi="TH SarabunPSK" w:cs="TH SarabunPSK"/>
                <w:sz w:val="28"/>
                <w:cs/>
              </w:rPr>
              <w:t>ยาอื่นๆ</w:t>
            </w:r>
            <w:r w:rsidR="000F0620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 w:val="restart"/>
          </w:tcPr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96140F" w:rsidRPr="000F0620" w:rsidRDefault="000F0620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>D</w:t>
            </w:r>
          </w:p>
        </w:tc>
        <w:tc>
          <w:tcPr>
            <w:tcW w:w="3832" w:type="dxa"/>
          </w:tcPr>
          <w:p w:rsidR="0096140F" w:rsidRPr="000F0620" w:rsidRDefault="00187318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 xml:space="preserve">Diet: </w:t>
            </w:r>
            <w:r w:rsidRPr="000F0620">
              <w:rPr>
                <w:rFonts w:ascii="TH SarabunPSK" w:hAnsi="TH SarabunPSK" w:cs="TH SarabunPSK"/>
                <w:sz w:val="28"/>
                <w:cs/>
              </w:rPr>
              <w:t>การรับประทานอาหารที่เหมาะสม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0F0620" w:rsidRPr="000F0620">
              <w:rPr>
                <w:rFonts w:ascii="TH SarabunPSK" w:hAnsi="TH SarabunPSK" w:cs="TH SarabunPSK"/>
                <w:sz w:val="28"/>
                <w:cs/>
              </w:rPr>
              <w:t>แนะนำอาหารไขมันต่ำและรสจืด มีกากใยสูง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0F0620" w:rsidRPr="000F0620">
              <w:rPr>
                <w:rFonts w:ascii="TH SarabunPSK" w:hAnsi="TH SarabunPSK" w:cs="TH SarabunPSK"/>
                <w:sz w:val="28"/>
                <w:cs/>
              </w:rPr>
              <w:t>หลีกเลี้ยงอาหารที่เป็นอันตรายต่อสุขภาพ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 w:val="restart"/>
          </w:tcPr>
          <w:p w:rsidR="000F0620" w:rsidRDefault="000F0620">
            <w:pPr>
              <w:rPr>
                <w:rFonts w:ascii="TH SarabunPSK" w:hAnsi="TH SarabunPSK" w:cs="TH SarabunPSK"/>
                <w:sz w:val="28"/>
              </w:rPr>
            </w:pPr>
          </w:p>
          <w:p w:rsidR="0096140F" w:rsidRPr="000F0620" w:rsidRDefault="000F0620">
            <w:pPr>
              <w:rPr>
                <w:rFonts w:ascii="TH SarabunPSK" w:hAnsi="TH SarabunPSK" w:cs="TH SarabunPSK"/>
                <w:sz w:val="28"/>
              </w:rPr>
            </w:pPr>
            <w:r w:rsidRPr="000F0620">
              <w:rPr>
                <w:rFonts w:ascii="TH SarabunPSK" w:hAnsi="TH SarabunPSK" w:cs="TH SarabunPSK"/>
                <w:sz w:val="28"/>
              </w:rPr>
              <w:t>O</w:t>
            </w:r>
          </w:p>
        </w:tc>
        <w:tc>
          <w:tcPr>
            <w:tcW w:w="3832" w:type="dxa"/>
          </w:tcPr>
          <w:p w:rsidR="0096140F" w:rsidRPr="000F0620" w:rsidRDefault="000F0620" w:rsidP="000F062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F0620">
              <w:rPr>
                <w:rFonts w:ascii="TH SarabunPSK" w:hAnsi="TH SarabunPSK" w:cs="TH SarabunPSK"/>
                <w:sz w:val="28"/>
              </w:rPr>
              <w:t>out patient</w:t>
            </w:r>
            <w:proofErr w:type="spellEnd"/>
            <w:r w:rsidRPr="000F0620">
              <w:rPr>
                <w:rFonts w:ascii="TH SarabunPSK" w:hAnsi="TH SarabunPSK" w:cs="TH SarabunPSK"/>
                <w:sz w:val="28"/>
              </w:rPr>
              <w:t xml:space="preserve">: </w:t>
            </w:r>
            <w:r w:rsidRPr="000F0620">
              <w:rPr>
                <w:rFonts w:ascii="TH SarabunPSK" w:hAnsi="TH SarabunPSK" w:cs="TH SarabunPSK"/>
                <w:sz w:val="28"/>
                <w:cs/>
              </w:rPr>
              <w:t>การนัด/การเยี่ยมบ้าน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Symbol" w:char="F080"/>
            </w:r>
            <w:r w:rsidR="000F0620" w:rsidRPr="000F0620">
              <w:rPr>
                <w:rFonts w:ascii="TH SarabunPSK" w:hAnsi="TH SarabunPSK" w:cs="TH SarabunPSK"/>
                <w:sz w:val="28"/>
                <w:cs/>
              </w:rPr>
              <w:t>แจ้งวันนัด/สถานที่/แพทย์ผู้นัด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  <w:tr w:rsidR="000F0620" w:rsidTr="002C7760">
        <w:tc>
          <w:tcPr>
            <w:tcW w:w="421" w:type="dxa"/>
            <w:vMerge/>
          </w:tcPr>
          <w:p w:rsidR="0096140F" w:rsidRPr="000F0620" w:rsidRDefault="009614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2" w:type="dxa"/>
          </w:tcPr>
          <w:p w:rsidR="0096140F" w:rsidRPr="000F0620" w:rsidRDefault="002C77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Symbol" w:char="F080"/>
            </w:r>
            <w:r w:rsidR="000F0620" w:rsidRPr="000F0620">
              <w:rPr>
                <w:rFonts w:ascii="TH SarabunPSK" w:hAnsi="TH SarabunPSK" w:cs="TH SarabunPSK"/>
                <w:sz w:val="28"/>
                <w:cs/>
              </w:rPr>
              <w:t>การส่งต่อและการติ</w:t>
            </w:r>
            <w:r w:rsidR="000F0620" w:rsidRPr="000F0620">
              <w:rPr>
                <w:rFonts w:ascii="TH SarabunPSK" w:hAnsi="TH SarabunPSK" w:cs="TH SarabunPSK"/>
                <w:sz w:val="28"/>
                <w:cs/>
              </w:rPr>
              <w:t>ดตามหลังจำหน่าย</w:t>
            </w:r>
          </w:p>
        </w:tc>
        <w:tc>
          <w:tcPr>
            <w:tcW w:w="993" w:type="dxa"/>
          </w:tcPr>
          <w:p w:rsidR="0096140F" w:rsidRDefault="0096140F"/>
        </w:tc>
        <w:tc>
          <w:tcPr>
            <w:tcW w:w="850" w:type="dxa"/>
          </w:tcPr>
          <w:p w:rsidR="0096140F" w:rsidRDefault="0096140F"/>
        </w:tc>
        <w:tc>
          <w:tcPr>
            <w:tcW w:w="942" w:type="dxa"/>
          </w:tcPr>
          <w:p w:rsidR="0096140F" w:rsidRDefault="0096140F"/>
        </w:tc>
        <w:tc>
          <w:tcPr>
            <w:tcW w:w="759" w:type="dxa"/>
          </w:tcPr>
          <w:p w:rsidR="0096140F" w:rsidRDefault="0096140F"/>
        </w:tc>
        <w:tc>
          <w:tcPr>
            <w:tcW w:w="755" w:type="dxa"/>
          </w:tcPr>
          <w:p w:rsidR="0096140F" w:rsidRDefault="0096140F"/>
        </w:tc>
        <w:tc>
          <w:tcPr>
            <w:tcW w:w="663" w:type="dxa"/>
          </w:tcPr>
          <w:p w:rsidR="0096140F" w:rsidRDefault="0096140F"/>
        </w:tc>
        <w:tc>
          <w:tcPr>
            <w:tcW w:w="722" w:type="dxa"/>
          </w:tcPr>
          <w:p w:rsidR="0096140F" w:rsidRDefault="0096140F"/>
        </w:tc>
        <w:tc>
          <w:tcPr>
            <w:tcW w:w="979" w:type="dxa"/>
          </w:tcPr>
          <w:p w:rsidR="0096140F" w:rsidRDefault="0096140F"/>
        </w:tc>
      </w:tr>
    </w:tbl>
    <w:p w:rsidR="000F0620" w:rsidRDefault="002C7760">
      <w:pPr>
        <w:rPr>
          <w:rFonts w:cs="Cordia New" w:hint="cs"/>
        </w:rPr>
      </w:pPr>
      <w:r w:rsidRPr="00020C68">
        <w:rPr>
          <w:rFonts w:ascii="TH SarabunPSK" w:hAnsi="TH SarabunPSK" w:cs="TH SarabunPSK"/>
          <w:b/>
          <w:bCs/>
          <w:noProof/>
          <w:sz w:val="28"/>
          <w:u w:val="single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4C1F7" wp14:editId="7C51F82B">
                <wp:simplePos x="0" y="0"/>
                <wp:positionH relativeFrom="column">
                  <wp:posOffset>3642360</wp:posOffset>
                </wp:positionH>
                <wp:positionV relativeFrom="paragraph">
                  <wp:posOffset>315595</wp:posOffset>
                </wp:positionV>
                <wp:extent cx="3125470" cy="828675"/>
                <wp:effectExtent l="0" t="0" r="1778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760" w:rsidRPr="00515C7F" w:rsidRDefault="002C7760" w:rsidP="002C776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สง                                        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อปรับปรุงวันที่6มิถุนายน2566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86.8pt;margin-top:24.85pt;width:246.1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">
                <v:textbox>
                  <w:txbxContent>
                    <w:p w:rsidR="002C7760" w:rsidRPr="00515C7F" w:rsidRDefault="002C7760" w:rsidP="002C776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แพทย์หญิงสาคร เส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ริญไธ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สง                                        ประธานกรรมการดูแลผู้ป่วยโรงพยาบาลบ้าน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ผือ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จัดทำโดยทีม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</w:rPr>
                        <w:t xml:space="preserve">PCT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รพ.บ้าน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อปรับปรุงวันที่6มิถุนายน2566</w:t>
                      </w:r>
                    </w:p>
                  </w:txbxContent>
                </v:textbox>
              </v:shape>
            </w:pict>
          </mc:Fallback>
        </mc:AlternateContent>
      </w:r>
    </w:p>
    <w:p w:rsidR="0016111E" w:rsidRPr="000F0620" w:rsidRDefault="0021051F">
      <w:bookmarkStart w:id="0" w:name="_GoBack"/>
      <w:bookmarkEnd w:id="0"/>
      <w:r w:rsidRPr="00020C68">
        <w:rPr>
          <w:rFonts w:ascii="TH SarabunPSK" w:hAnsi="TH SarabunPSK" w:cs="TH SarabunPSK"/>
          <w:b/>
          <w:bCs/>
          <w:noProof/>
          <w:sz w:val="28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46D28" wp14:editId="11CC74AC">
                <wp:simplePos x="0" y="0"/>
                <wp:positionH relativeFrom="column">
                  <wp:posOffset>3756660</wp:posOffset>
                </wp:positionH>
                <wp:positionV relativeFrom="paragraph">
                  <wp:posOffset>3034665</wp:posOffset>
                </wp:positionV>
                <wp:extent cx="3125470" cy="828675"/>
                <wp:effectExtent l="0" t="0" r="1778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51F" w:rsidRPr="00515C7F" w:rsidRDefault="0021051F" w:rsidP="0021051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สง                                        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อปรับปรุงวันที่6มิถุนายน2566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5.8pt;margin-top:238.95pt;width:246.1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">
                <v:textbox>
                  <w:txbxContent>
                    <w:p w:rsidR="0021051F" w:rsidRPr="00515C7F" w:rsidRDefault="0021051F" w:rsidP="0021051F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แพทย์หญิงสาคร เส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ริญไธ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สง                                        ประธานกรรมการดูแลผู้ป่วยโรงพยาบาลบ้าน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ผือ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จัดทำโดยทีม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</w:rPr>
                        <w:t xml:space="preserve">PCT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รพ.บ้าน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อปรับปรุงวันที่6มิถุนายน2566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111E" w:rsidRPr="000F0620" w:rsidSect="007D74B5">
      <w:pgSz w:w="11906" w:h="16838"/>
      <w:pgMar w:top="1134" w:right="567" w:bottom="25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1E"/>
    <w:rsid w:val="000F0620"/>
    <w:rsid w:val="0016111E"/>
    <w:rsid w:val="00187318"/>
    <w:rsid w:val="0021051F"/>
    <w:rsid w:val="002C7760"/>
    <w:rsid w:val="007D74B5"/>
    <w:rsid w:val="0096140F"/>
    <w:rsid w:val="00F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C776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C77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776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C776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C77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77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2024-07-12T04:43:00Z</dcterms:created>
  <dcterms:modified xsi:type="dcterms:W3CDTF">2024-07-12T05:32:00Z</dcterms:modified>
</cp:coreProperties>
</file>